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8539939"/>
    <w:bookmarkStart w:id="1" w:name="_Ref38541068"/>
    <w:bookmarkStart w:id="2" w:name="_Ref38885053"/>
    <w:bookmarkStart w:id="3" w:name="_Ref38899023"/>
    <w:bookmarkStart w:id="4" w:name="_Toc48053185"/>
    <w:bookmarkStart w:id="5" w:name="_Toc85706891"/>
    <w:bookmarkStart w:id="6" w:name="_Hlk86837214"/>
    <w:p w14:paraId="79262005" w14:textId="77777777" w:rsidR="00203974" w:rsidRPr="00C0732C" w:rsidRDefault="00203974" w:rsidP="00203974">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7" w:name="_Toc143766922"/>
      <w:r w:rsidRPr="00C0732C">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C0732C">
        <w:rPr>
          <w:rStyle w:val="Hyperlink"/>
          <w:rFonts w:ascii="Trebuchet MS" w:hAnsi="Trebuchet MS"/>
          <w:color w:val="0070C0"/>
          <w:sz w:val="22"/>
          <w:szCs w:val="22"/>
        </w:rPr>
        <w:t>sąlygų 3 priedas „Techninė specifikacija“</w:t>
      </w:r>
      <w:bookmarkEnd w:id="0"/>
      <w:bookmarkEnd w:id="1"/>
      <w:bookmarkEnd w:id="2"/>
      <w:bookmarkEnd w:id="3"/>
      <w:bookmarkEnd w:id="4"/>
      <w:bookmarkEnd w:id="5"/>
      <w:bookmarkEnd w:id="7"/>
    </w:p>
    <w:bookmarkEnd w:id="6"/>
    <w:p w14:paraId="6344AEE4" w14:textId="46A76051" w:rsidR="00DB0E3E" w:rsidRDefault="00203974" w:rsidP="00203974">
      <w:pPr>
        <w:rPr>
          <w:rFonts w:ascii="Trebuchet MS" w:hAnsi="Trebuchet MS"/>
          <w:color w:val="0070C0"/>
          <w:sz w:val="22"/>
          <w:szCs w:val="22"/>
        </w:rPr>
      </w:pPr>
      <w:r w:rsidRPr="00C0732C">
        <w:rPr>
          <w:rFonts w:ascii="Trebuchet MS" w:hAnsi="Trebuchet MS"/>
          <w:color w:val="0070C0"/>
          <w:sz w:val="22"/>
          <w:szCs w:val="22"/>
        </w:rPr>
        <w:fldChar w:fldCharType="end"/>
      </w:r>
    </w:p>
    <w:p w14:paraId="3B67313C" w14:textId="77777777" w:rsidR="00203974" w:rsidRPr="00203974" w:rsidRDefault="00203974" w:rsidP="00203974">
      <w:pPr>
        <w:spacing w:after="100" w:afterAutospacing="1" w:line="240" w:lineRule="auto"/>
        <w:ind w:firstLine="0"/>
        <w:jc w:val="center"/>
        <w:rPr>
          <w:rFonts w:ascii="Trebuchet MS" w:eastAsia="Calibri" w:hAnsi="Trebuchet MS" w:cs="Times New Roman"/>
          <w:b/>
          <w:sz w:val="22"/>
          <w:szCs w:val="22"/>
        </w:rPr>
      </w:pPr>
      <w:r w:rsidRPr="00203974">
        <w:rPr>
          <w:rFonts w:ascii="Trebuchet MS" w:eastAsia="Calibri" w:hAnsi="Trebuchet MS" w:cs="Times New Roman"/>
          <w:b/>
          <w:sz w:val="22"/>
          <w:szCs w:val="22"/>
        </w:rPr>
        <w:t>TECHNINĖ SPECIFIKACIJA</w:t>
      </w:r>
    </w:p>
    <w:p w14:paraId="360BDCF8" w14:textId="77777777" w:rsidR="00203974" w:rsidRPr="00EA34F2" w:rsidRDefault="00203974" w:rsidP="00C130B2">
      <w:pPr>
        <w:numPr>
          <w:ilvl w:val="0"/>
          <w:numId w:val="1"/>
        </w:numPr>
        <w:tabs>
          <w:tab w:val="clear" w:pos="0"/>
          <w:tab w:val="num" w:pos="142"/>
          <w:tab w:val="left" w:pos="993"/>
          <w:tab w:val="left" w:pos="1134"/>
        </w:tabs>
        <w:suppressAutoHyphens/>
        <w:spacing w:line="240" w:lineRule="auto"/>
        <w:ind w:left="0" w:firstLine="567"/>
        <w:rPr>
          <w:rFonts w:ascii="Liberation Serif" w:eastAsia="SimSun" w:hAnsi="Liberation Serif" w:cs="Arial"/>
          <w:kern w:val="2"/>
          <w:sz w:val="22"/>
          <w:szCs w:val="22"/>
          <w:lang w:eastAsia="zh-CN" w:bidi="hi-IN"/>
        </w:rPr>
      </w:pPr>
      <w:r w:rsidRPr="00203974">
        <w:rPr>
          <w:rFonts w:ascii="Trebuchet MS" w:eastAsia="Times New Roman" w:hAnsi="Trebuchet MS" w:cs="Trebuchet MS"/>
          <w:bCs/>
          <w:kern w:val="2"/>
          <w:sz w:val="22"/>
          <w:szCs w:val="22"/>
          <w:lang w:eastAsia="zh-CN" w:bidi="hi-IN"/>
        </w:rPr>
        <w:t xml:space="preserve">Prekė turi būti nauja, nenaudota. </w:t>
      </w:r>
      <w:proofErr w:type="spellStart"/>
      <w:r w:rsidRPr="00203974">
        <w:rPr>
          <w:rFonts w:ascii="Trebuchet MS" w:eastAsia="Times New Roman" w:hAnsi="Trebuchet MS" w:cs="Trebuchet MS"/>
          <w:bCs/>
          <w:kern w:val="2"/>
          <w:sz w:val="22"/>
          <w:szCs w:val="22"/>
          <w:lang w:eastAsia="zh-CN" w:bidi="hi-IN"/>
        </w:rPr>
        <w:t>Gamykliškai</w:t>
      </w:r>
      <w:proofErr w:type="spellEnd"/>
      <w:r w:rsidRPr="00203974">
        <w:rPr>
          <w:rFonts w:ascii="Trebuchet MS" w:eastAsia="Times New Roman" w:hAnsi="Trebuchet MS" w:cs="Trebuchet MS"/>
          <w:bCs/>
          <w:kern w:val="2"/>
          <w:sz w:val="22"/>
          <w:szCs w:val="22"/>
          <w:lang w:eastAsia="zh-CN" w:bidi="hi-IN"/>
        </w:rPr>
        <w:t xml:space="preserve"> atnaujinti „</w:t>
      </w:r>
      <w:proofErr w:type="spellStart"/>
      <w:r w:rsidRPr="00203974">
        <w:rPr>
          <w:rFonts w:ascii="Trebuchet MS" w:eastAsia="Times New Roman" w:hAnsi="Trebuchet MS" w:cs="Trebuchet MS"/>
          <w:bCs/>
          <w:kern w:val="2"/>
          <w:sz w:val="22"/>
          <w:szCs w:val="22"/>
          <w:lang w:eastAsia="zh-CN" w:bidi="hi-IN"/>
        </w:rPr>
        <w:t>renew</w:t>
      </w:r>
      <w:proofErr w:type="spellEnd"/>
      <w:r w:rsidRPr="00203974">
        <w:rPr>
          <w:rFonts w:ascii="Trebuchet MS" w:eastAsia="Times New Roman" w:hAnsi="Trebuchet MS" w:cs="Trebuchet MS"/>
          <w:bCs/>
          <w:kern w:val="2"/>
          <w:sz w:val="22"/>
          <w:szCs w:val="22"/>
          <w:lang w:eastAsia="zh-CN" w:bidi="hi-IN"/>
        </w:rPr>
        <w:t>“, „</w:t>
      </w:r>
      <w:proofErr w:type="spellStart"/>
      <w:r w:rsidRPr="00203974">
        <w:rPr>
          <w:rFonts w:ascii="Trebuchet MS" w:eastAsia="Times New Roman" w:hAnsi="Trebuchet MS" w:cs="Trebuchet MS"/>
          <w:bCs/>
          <w:kern w:val="2"/>
          <w:sz w:val="22"/>
          <w:szCs w:val="22"/>
          <w:lang w:eastAsia="zh-CN" w:bidi="hi-IN"/>
        </w:rPr>
        <w:t>refurbished</w:t>
      </w:r>
      <w:proofErr w:type="spellEnd"/>
      <w:r w:rsidRPr="00203974">
        <w:rPr>
          <w:rFonts w:ascii="Trebuchet MS" w:eastAsia="Times New Roman" w:hAnsi="Trebuchet MS" w:cs="Trebuchet MS"/>
          <w:bCs/>
          <w:kern w:val="2"/>
          <w:sz w:val="22"/>
          <w:szCs w:val="22"/>
          <w:lang w:eastAsia="zh-CN" w:bidi="hi-IN"/>
        </w:rPr>
        <w:t>“, „</w:t>
      </w:r>
      <w:proofErr w:type="spellStart"/>
      <w:r w:rsidRPr="00203974">
        <w:rPr>
          <w:rFonts w:ascii="Trebuchet MS" w:eastAsia="Times New Roman" w:hAnsi="Trebuchet MS" w:cs="Trebuchet MS"/>
          <w:bCs/>
          <w:kern w:val="2"/>
          <w:sz w:val="22"/>
          <w:szCs w:val="22"/>
          <w:lang w:eastAsia="zh-CN" w:bidi="hi-IN"/>
        </w:rPr>
        <w:t>remarked</w:t>
      </w:r>
      <w:proofErr w:type="spellEnd"/>
      <w:r w:rsidRPr="00203974">
        <w:rPr>
          <w:rFonts w:ascii="Trebuchet MS" w:eastAsia="Times New Roman" w:hAnsi="Trebuchet MS" w:cs="Trebuchet MS"/>
          <w:bCs/>
          <w:kern w:val="2"/>
          <w:sz w:val="22"/>
          <w:szCs w:val="22"/>
          <w:lang w:eastAsia="zh-CN" w:bidi="hi-IN"/>
        </w:rPr>
        <w:t xml:space="preserve">“ komponentai neleistini. </w:t>
      </w:r>
      <w:r w:rsidRPr="00203974">
        <w:rPr>
          <w:rFonts w:ascii="Trebuchet MS" w:eastAsia="SimSun" w:hAnsi="Trebuchet MS" w:cs="Trebuchet MS"/>
          <w:kern w:val="2"/>
          <w:sz w:val="22"/>
          <w:szCs w:val="22"/>
          <w:lang w:eastAsia="zh-CN" w:bidi="hi-IN"/>
        </w:rPr>
        <w:t xml:space="preserve">Prekės kokybė turi atitikti toms Prekėms taikomus kokybės reikalavimus. </w:t>
      </w:r>
      <w:r w:rsidRPr="00203974">
        <w:rPr>
          <w:rFonts w:ascii="Trebuchet MS" w:eastAsia="SimSun" w:hAnsi="Trebuchet MS" w:cs="Trebuchet MS"/>
          <w:bCs/>
          <w:kern w:val="2"/>
          <w:sz w:val="22"/>
          <w:szCs w:val="22"/>
          <w:lang w:eastAsia="zh-CN" w:bidi="hi-IN"/>
        </w:rPr>
        <w:t xml:space="preserve">Prekė turi būti pripažinta Lietuvos Respublikos teisės aktų nustatyta tvarka ir atitikti reikalavimus, patvirtintus </w:t>
      </w:r>
      <w:r w:rsidRPr="00203974">
        <w:rPr>
          <w:rFonts w:ascii="Trebuchet MS" w:eastAsia="SimSun" w:hAnsi="Trebuchet MS" w:cs="Trebuchet MS"/>
          <w:kern w:val="2"/>
          <w:sz w:val="22"/>
          <w:szCs w:val="22"/>
          <w:lang w:eastAsia="zh-CN" w:bidi="hi-IN"/>
        </w:rPr>
        <w:t>Medicinos priemonių naudojimo tvarkos apraše, patvirtintame Lietuvos Respublikos sveikatos apsaugos ministro 2010 m. gegužės 3 d. įsakymu Nr. V-383 (su vėlesniais pakeitimais ir papildymais).</w:t>
      </w:r>
    </w:p>
    <w:p w14:paraId="674B4CB8" w14:textId="6E3F9AEF" w:rsidR="00322A14" w:rsidRPr="001208D4" w:rsidRDefault="00EA34F2" w:rsidP="00C130B2">
      <w:pPr>
        <w:numPr>
          <w:ilvl w:val="0"/>
          <w:numId w:val="1"/>
        </w:numPr>
        <w:tabs>
          <w:tab w:val="clear" w:pos="0"/>
          <w:tab w:val="num" w:pos="142"/>
          <w:tab w:val="left" w:pos="993"/>
          <w:tab w:val="left" w:pos="1134"/>
        </w:tabs>
        <w:suppressAutoHyphens/>
        <w:spacing w:line="240" w:lineRule="auto"/>
        <w:ind w:left="0" w:firstLine="567"/>
        <w:rPr>
          <w:rFonts w:ascii="Trebuchet MS" w:hAnsi="Trebuchet MS"/>
          <w:bCs/>
          <w:sz w:val="22"/>
        </w:rPr>
      </w:pPr>
      <w:r w:rsidRPr="00EA34F2">
        <w:rPr>
          <w:rFonts w:ascii="Trebuchet MS" w:eastAsia="SimSun" w:hAnsi="Trebuchet MS" w:cs="Trebuchet MS"/>
          <w:kern w:val="2"/>
          <w:sz w:val="22"/>
          <w:szCs w:val="22"/>
          <w:lang w:eastAsia="zh-CN" w:bidi="hi-IN"/>
        </w:rPr>
        <w:t xml:space="preserve"> </w:t>
      </w:r>
      <w:r w:rsidR="000863DB" w:rsidRPr="00EA34F2">
        <w:rPr>
          <w:rFonts w:ascii="Trebuchet MS" w:eastAsia="Calibri" w:hAnsi="Trebuchet MS" w:cs="Calibri"/>
          <w:sz w:val="22"/>
          <w:szCs w:val="22"/>
        </w:rPr>
        <w:t>Kartu su pasiū</w:t>
      </w:r>
      <w:r w:rsidR="002F4017" w:rsidRPr="00EA34F2">
        <w:rPr>
          <w:rFonts w:ascii="Trebuchet MS" w:eastAsia="Calibri" w:hAnsi="Trebuchet MS" w:cs="Calibri"/>
          <w:sz w:val="22"/>
          <w:szCs w:val="22"/>
        </w:rPr>
        <w:t xml:space="preserve">lymu Tiekėjas turi pateikti </w:t>
      </w:r>
      <w:r w:rsidR="00322A14" w:rsidRPr="00EA34F2">
        <w:rPr>
          <w:rFonts w:ascii="Trebuchet MS" w:eastAsia="Calibri" w:hAnsi="Trebuchet MS" w:cs="Calibri"/>
          <w:sz w:val="22"/>
          <w:szCs w:val="22"/>
        </w:rPr>
        <w:t>dokument</w:t>
      </w:r>
      <w:r w:rsidR="002F4017" w:rsidRPr="00EA34F2">
        <w:rPr>
          <w:rFonts w:ascii="Trebuchet MS" w:eastAsia="Calibri" w:hAnsi="Trebuchet MS" w:cs="Calibri"/>
          <w:sz w:val="22"/>
          <w:szCs w:val="22"/>
        </w:rPr>
        <w:t>us</w:t>
      </w:r>
      <w:r w:rsidR="00322A14" w:rsidRPr="00EA34F2">
        <w:rPr>
          <w:rFonts w:ascii="Trebuchet MS" w:eastAsia="Calibri" w:hAnsi="Trebuchet MS" w:cs="Calibri"/>
          <w:sz w:val="22"/>
          <w:szCs w:val="22"/>
        </w:rPr>
        <w:t>, patvirtinan</w:t>
      </w:r>
      <w:r w:rsidR="002F4017" w:rsidRPr="00EA34F2">
        <w:rPr>
          <w:rFonts w:ascii="Trebuchet MS" w:eastAsia="Calibri" w:hAnsi="Trebuchet MS" w:cs="Calibri"/>
          <w:sz w:val="22"/>
          <w:szCs w:val="22"/>
        </w:rPr>
        <w:t>čius</w:t>
      </w:r>
      <w:r w:rsidR="00322A14" w:rsidRPr="00EA34F2">
        <w:rPr>
          <w:rFonts w:ascii="Trebuchet MS" w:eastAsia="Calibri" w:hAnsi="Trebuchet MS" w:cs="Calibri"/>
          <w:sz w:val="22"/>
          <w:szCs w:val="22"/>
        </w:rPr>
        <w:t xml:space="preserve"> pasiūlyme nurodytos prekės atitikimą visiems reikalavimams, nurodytiems kiekviename </w:t>
      </w:r>
      <w:hyperlink w:anchor="_Pirkimo_sąlygų_3_1" w:history="1">
        <w:r w:rsidR="00322A14" w:rsidRPr="00EA34F2">
          <w:rPr>
            <w:rFonts w:ascii="Trebuchet MS" w:eastAsia="Calibri" w:hAnsi="Trebuchet MS" w:cs="Arial"/>
            <w:color w:val="0070C0"/>
            <w:sz w:val="22"/>
            <w:szCs w:val="22"/>
          </w:rPr>
          <w:t>Pirkimo specialiųjų sąlygų 3 priede „Techninė specifikacija</w:t>
        </w:r>
      </w:hyperlink>
      <w:r w:rsidR="00322A14" w:rsidRPr="00EA34F2">
        <w:rPr>
          <w:rFonts w:ascii="Trebuchet MS" w:eastAsia="Calibri" w:hAnsi="Trebuchet MS" w:cs="Arial"/>
          <w:color w:val="0070C0"/>
          <w:sz w:val="22"/>
          <w:szCs w:val="22"/>
        </w:rPr>
        <w:t xml:space="preserve">“ </w:t>
      </w:r>
      <w:r w:rsidR="00322A14" w:rsidRPr="00EA34F2">
        <w:rPr>
          <w:rFonts w:ascii="Trebuchet MS" w:eastAsia="Calibri" w:hAnsi="Trebuchet MS" w:cs="Calibri"/>
          <w:sz w:val="22"/>
          <w:szCs w:val="22"/>
        </w:rPr>
        <w:t>lentel</w:t>
      </w:r>
      <w:r w:rsidR="00A4079F">
        <w:rPr>
          <w:rFonts w:ascii="Trebuchet MS" w:eastAsia="Calibri" w:hAnsi="Trebuchet MS" w:cs="Calibri"/>
          <w:sz w:val="22"/>
          <w:szCs w:val="22"/>
        </w:rPr>
        <w:t>ė</w:t>
      </w:r>
      <w:r w:rsidR="00322A14" w:rsidRPr="00EA34F2">
        <w:rPr>
          <w:rFonts w:ascii="Trebuchet MS" w:eastAsia="Calibri" w:hAnsi="Trebuchet MS" w:cs="Calibri"/>
          <w:sz w:val="22"/>
          <w:szCs w:val="22"/>
        </w:rPr>
        <w:t>s punkte, t. y.</w:t>
      </w:r>
      <w:r w:rsidR="00322A14" w:rsidRPr="00EA34F2">
        <w:rPr>
          <w:rFonts w:ascii="Trebuchet MS" w:eastAsia="Calibri" w:hAnsi="Trebuchet MS" w:cs="Calibri"/>
          <w:b/>
          <w:bCs/>
          <w:sz w:val="22"/>
          <w:szCs w:val="22"/>
        </w:rPr>
        <w:t xml:space="preserve">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w:t>
      </w:r>
      <w:r w:rsidR="00322A14" w:rsidRPr="00EA34F2">
        <w:rPr>
          <w:rFonts w:ascii="Trebuchet MS" w:eastAsia="Calibri" w:hAnsi="Trebuchet MS" w:cs="Calibri"/>
          <w:sz w:val="22"/>
          <w:szCs w:val="22"/>
        </w:rPr>
        <w:t xml:space="preserve">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history="1">
        <w:r w:rsidR="00322A14" w:rsidRPr="00EA34F2">
          <w:rPr>
            <w:rFonts w:ascii="Trebuchet MS" w:eastAsia="Calibri" w:hAnsi="Trebuchet MS" w:cs="Arial"/>
            <w:color w:val="0070C0"/>
            <w:sz w:val="22"/>
            <w:szCs w:val="22"/>
          </w:rPr>
          <w:t>Pirkimo specialiųjų sąlygų 3 priede „Techninė specifikacija</w:t>
        </w:r>
      </w:hyperlink>
      <w:r w:rsidR="00322A14" w:rsidRPr="00EA34F2">
        <w:rPr>
          <w:rFonts w:ascii="Trebuchet MS" w:eastAsia="Calibri" w:hAnsi="Trebuchet MS" w:cs="Arial"/>
          <w:color w:val="0070C0"/>
          <w:sz w:val="22"/>
          <w:szCs w:val="22"/>
        </w:rPr>
        <w:t xml:space="preserve">“ </w:t>
      </w:r>
      <w:r w:rsidR="00322A14" w:rsidRPr="00EA34F2">
        <w:rPr>
          <w:rFonts w:ascii="Trebuchet MS" w:eastAsia="Calibri" w:hAnsi="Trebuchet MS" w:cs="Calibri"/>
          <w:b/>
          <w:bCs/>
          <w:sz w:val="22"/>
          <w:szCs w:val="22"/>
        </w:rPr>
        <w:t>lentelėje anglų ir/ar lietuvių kalba</w:t>
      </w:r>
      <w:r w:rsidR="00322A14" w:rsidRPr="00EA34F2">
        <w:rPr>
          <w:rFonts w:ascii="Trebuchet MS" w:eastAsia="Calibri" w:hAnsi="Trebuchet MS" w:cs="Calibri"/>
          <w:sz w:val="22"/>
          <w:szCs w:val="22"/>
        </w:rPr>
        <w:t>.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r w:rsidRPr="00EA34F2">
        <w:rPr>
          <w:rFonts w:ascii="Trebuchet MS" w:eastAsia="Calibri" w:hAnsi="Trebuchet MS" w:cs="Calibri"/>
          <w:sz w:val="22"/>
          <w:szCs w:val="22"/>
        </w:rPr>
        <w:t>.</w:t>
      </w:r>
    </w:p>
    <w:p w14:paraId="089B61D4" w14:textId="3AE83141" w:rsidR="00645A05" w:rsidRPr="00645A05" w:rsidRDefault="00645A05" w:rsidP="001208D4">
      <w:pPr>
        <w:numPr>
          <w:ilvl w:val="0"/>
          <w:numId w:val="1"/>
        </w:numPr>
        <w:tabs>
          <w:tab w:val="clear" w:pos="0"/>
          <w:tab w:val="left" w:pos="993"/>
          <w:tab w:val="left" w:pos="1134"/>
        </w:tabs>
        <w:suppressAutoHyphens/>
        <w:spacing w:line="240" w:lineRule="auto"/>
        <w:ind w:left="0" w:firstLine="567"/>
        <w:rPr>
          <w:rFonts w:ascii="Trebuchet MS" w:hAnsi="Trebuchet MS"/>
          <w:bCs/>
          <w:sz w:val="22"/>
        </w:rPr>
      </w:pPr>
      <w:r w:rsidRPr="00645A05">
        <w:rPr>
          <w:rFonts w:ascii="Trebuchet MS" w:hAnsi="Trebuchet MS"/>
          <w:bCs/>
          <w:sz w:val="22"/>
        </w:rPr>
        <w:t xml:space="preserve">Prekė privalo turėti CE ženklinimą patvirtinantį dokumentą ir/ar ES atitikties deklaraciją. Tiekėjas kartu su pasiūlymu privalo pateikti CE ženklinimą patvirtinantį dokumentą ir/ar ES atitikties deklaraciją, kurių turinys ir pateikiama informacija turi atitikti Europos Parlamento ir Tarybos reglamente (ES) 2017/745 dėl medicinos priemonių (toliau – Reglamentas) nustatytus reikalavimus.  </w:t>
      </w:r>
    </w:p>
    <w:p w14:paraId="7525D383" w14:textId="4C04BC62" w:rsidR="00416DF0" w:rsidRPr="00EA34F2" w:rsidRDefault="00645A05" w:rsidP="001208D4">
      <w:pPr>
        <w:tabs>
          <w:tab w:val="left" w:pos="993"/>
          <w:tab w:val="left" w:pos="1134"/>
        </w:tabs>
        <w:suppressAutoHyphens/>
        <w:spacing w:line="240" w:lineRule="auto"/>
        <w:ind w:firstLine="567"/>
        <w:rPr>
          <w:rFonts w:ascii="Trebuchet MS" w:hAnsi="Trebuchet MS"/>
          <w:bCs/>
          <w:sz w:val="22"/>
        </w:rPr>
      </w:pPr>
      <w:r w:rsidRPr="00645A05">
        <w:rPr>
          <w:rFonts w:ascii="Trebuchet MS" w:hAnsi="Trebuchet MS"/>
          <w:bCs/>
          <w:sz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3EC2C766" w14:textId="77777777" w:rsidR="00203974" w:rsidRPr="00EB7107" w:rsidRDefault="00203974" w:rsidP="00C130B2">
      <w:pPr>
        <w:pStyle w:val="ListParagraph"/>
        <w:numPr>
          <w:ilvl w:val="0"/>
          <w:numId w:val="1"/>
        </w:numPr>
        <w:tabs>
          <w:tab w:val="clear" w:pos="0"/>
          <w:tab w:val="num" w:pos="142"/>
          <w:tab w:val="left" w:pos="993"/>
        </w:tabs>
        <w:suppressAutoHyphens/>
        <w:spacing w:line="240" w:lineRule="auto"/>
        <w:ind w:left="0" w:firstLine="567"/>
        <w:rPr>
          <w:rFonts w:ascii="Liberation Serif" w:eastAsia="SimSun" w:hAnsi="Liberation Serif" w:cs="Arial"/>
          <w:kern w:val="2"/>
          <w:sz w:val="22"/>
          <w:lang w:eastAsia="zh-CN" w:bidi="hi-IN"/>
        </w:rPr>
      </w:pPr>
      <w:r w:rsidRPr="00EB7107">
        <w:rPr>
          <w:rFonts w:ascii="Trebuchet MS" w:eastAsia="SimSun" w:hAnsi="Trebuchet MS" w:cs="Trebuchet MS"/>
          <w:kern w:val="2"/>
          <w:sz w:val="22"/>
          <w:lang w:eastAsia="zh-CN" w:bidi="hi-IN"/>
        </w:rPr>
        <w:t>Kartu su pasiūlymu Tiekėjas turi pateikti siūlomos prekės gamintojo arba nepriklausomos laboratorijos patvirtinimą (pažymą), kad siūloma prekė išbandyta ir tinka darbui su žemiau lentelėje  nurodyto tipo švirkštu.</w:t>
      </w:r>
    </w:p>
    <w:p w14:paraId="779E46D0" w14:textId="77777777" w:rsidR="00203974" w:rsidRDefault="00203974" w:rsidP="00203974"/>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60"/>
        <w:gridCol w:w="1560"/>
        <w:gridCol w:w="3685"/>
        <w:gridCol w:w="2981"/>
        <w:gridCol w:w="1628"/>
        <w:gridCol w:w="1628"/>
      </w:tblGrid>
      <w:tr w:rsidR="00203974" w:rsidRPr="00203974" w14:paraId="213B415C" w14:textId="77777777" w:rsidTr="004B502D">
        <w:trPr>
          <w:trHeight w:val="33"/>
          <w:jc w:val="center"/>
        </w:trPr>
        <w:tc>
          <w:tcPr>
            <w:tcW w:w="704" w:type="dxa"/>
            <w:vMerge w:val="restart"/>
            <w:shd w:val="clear" w:color="auto" w:fill="DBE5F1"/>
            <w:vAlign w:val="center"/>
            <w:hideMark/>
          </w:tcPr>
          <w:p w14:paraId="04308AC1" w14:textId="77777777" w:rsidR="00203974" w:rsidRPr="00203974" w:rsidRDefault="00203974"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Eil. Nr.</w:t>
            </w:r>
          </w:p>
        </w:tc>
        <w:tc>
          <w:tcPr>
            <w:tcW w:w="3260" w:type="dxa"/>
            <w:vMerge w:val="restart"/>
            <w:shd w:val="clear" w:color="auto" w:fill="DBE5F1"/>
            <w:vAlign w:val="center"/>
            <w:hideMark/>
          </w:tcPr>
          <w:p w14:paraId="5547D119" w14:textId="77777777" w:rsidR="00203974" w:rsidRPr="00203974" w:rsidRDefault="00203974"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Techniniai reikalavimai</w:t>
            </w:r>
          </w:p>
        </w:tc>
        <w:tc>
          <w:tcPr>
            <w:tcW w:w="1560" w:type="dxa"/>
            <w:vMerge w:val="restart"/>
            <w:shd w:val="clear" w:color="auto" w:fill="DBE5F1"/>
            <w:vAlign w:val="center"/>
          </w:tcPr>
          <w:p w14:paraId="781046BE" w14:textId="0D70F0E8" w:rsidR="00203974" w:rsidRPr="00203974" w:rsidRDefault="00203974" w:rsidP="00203974">
            <w:pPr>
              <w:spacing w:line="240" w:lineRule="auto"/>
              <w:ind w:firstLine="0"/>
              <w:jc w:val="center"/>
              <w:rPr>
                <w:rFonts w:ascii="Trebuchet MS" w:eastAsia="Times New Roman" w:hAnsi="Trebuchet MS" w:cs="Trebuchet MS"/>
                <w:b/>
                <w:sz w:val="22"/>
                <w:szCs w:val="22"/>
              </w:rPr>
            </w:pPr>
            <w:r>
              <w:rPr>
                <w:rFonts w:ascii="Trebuchet MS" w:eastAsia="Times New Roman" w:hAnsi="Trebuchet MS" w:cs="Trebuchet MS"/>
                <w:b/>
                <w:sz w:val="22"/>
                <w:szCs w:val="22"/>
              </w:rPr>
              <w:t>Planuojamas pirkti kiekis, vnt.</w:t>
            </w:r>
          </w:p>
        </w:tc>
        <w:tc>
          <w:tcPr>
            <w:tcW w:w="3685" w:type="dxa"/>
            <w:vMerge w:val="restart"/>
            <w:shd w:val="clear" w:color="auto" w:fill="DBE5F1"/>
            <w:vAlign w:val="center"/>
            <w:hideMark/>
          </w:tcPr>
          <w:p w14:paraId="3F2D94C2" w14:textId="0B312976" w:rsidR="00203974" w:rsidRPr="00203974" w:rsidRDefault="00203974"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Reikalaujamos parametrų reikšmės</w:t>
            </w:r>
          </w:p>
        </w:tc>
        <w:tc>
          <w:tcPr>
            <w:tcW w:w="6237" w:type="dxa"/>
            <w:gridSpan w:val="3"/>
            <w:shd w:val="clear" w:color="auto" w:fill="DBE5F1"/>
            <w:vAlign w:val="center"/>
            <w:hideMark/>
          </w:tcPr>
          <w:p w14:paraId="52B0A6CD" w14:textId="77777777" w:rsidR="00203974" w:rsidRPr="00203974" w:rsidRDefault="00203974"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Atitikimas kokybiniams ir techniniams reikalavimams.</w:t>
            </w:r>
          </w:p>
          <w:p w14:paraId="5DFBD585" w14:textId="77777777" w:rsidR="00203974" w:rsidRPr="00203974" w:rsidRDefault="00203974"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Nuoroda į pridedamus, prekės atitikimą reikalaujamoms charakteristikoms įrodančius, dokumentus (bukletų, techninių aprašų puslapių Nr.)</w:t>
            </w:r>
          </w:p>
        </w:tc>
      </w:tr>
      <w:tr w:rsidR="00203974" w:rsidRPr="00203974" w14:paraId="0900FF0C" w14:textId="77777777" w:rsidTr="004B502D">
        <w:trPr>
          <w:trHeight w:val="33"/>
          <w:jc w:val="center"/>
        </w:trPr>
        <w:tc>
          <w:tcPr>
            <w:tcW w:w="704" w:type="dxa"/>
            <w:vMerge/>
            <w:vAlign w:val="center"/>
            <w:hideMark/>
          </w:tcPr>
          <w:p w14:paraId="79472B6D" w14:textId="77777777" w:rsidR="00203974" w:rsidRPr="00203974" w:rsidRDefault="00203974" w:rsidP="00203974">
            <w:pPr>
              <w:spacing w:line="240" w:lineRule="auto"/>
              <w:ind w:firstLine="0"/>
              <w:jc w:val="left"/>
              <w:rPr>
                <w:rFonts w:ascii="Trebuchet MS" w:eastAsia="Times New Roman" w:hAnsi="Trebuchet MS" w:cs="Trebuchet MS"/>
                <w:b/>
                <w:sz w:val="22"/>
                <w:szCs w:val="22"/>
              </w:rPr>
            </w:pPr>
          </w:p>
        </w:tc>
        <w:tc>
          <w:tcPr>
            <w:tcW w:w="3260" w:type="dxa"/>
            <w:vMerge/>
            <w:vAlign w:val="center"/>
            <w:hideMark/>
          </w:tcPr>
          <w:p w14:paraId="3A59FFF7" w14:textId="77777777" w:rsidR="00203974" w:rsidRPr="00203974" w:rsidRDefault="00203974" w:rsidP="00203974">
            <w:pPr>
              <w:spacing w:line="240" w:lineRule="auto"/>
              <w:ind w:firstLine="0"/>
              <w:jc w:val="left"/>
              <w:rPr>
                <w:rFonts w:ascii="Trebuchet MS" w:eastAsia="Times New Roman" w:hAnsi="Trebuchet MS" w:cs="Trebuchet MS"/>
                <w:b/>
                <w:sz w:val="22"/>
                <w:szCs w:val="22"/>
              </w:rPr>
            </w:pPr>
          </w:p>
        </w:tc>
        <w:tc>
          <w:tcPr>
            <w:tcW w:w="1560" w:type="dxa"/>
            <w:vMerge/>
          </w:tcPr>
          <w:p w14:paraId="1FBD39FF" w14:textId="77777777" w:rsidR="00203974" w:rsidRPr="00203974" w:rsidRDefault="00203974" w:rsidP="00203974">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29BD7AE0" w14:textId="2376CDAD" w:rsidR="00203974" w:rsidRPr="00203974" w:rsidRDefault="00203974" w:rsidP="00203974">
            <w:pPr>
              <w:spacing w:line="240" w:lineRule="auto"/>
              <w:ind w:firstLine="0"/>
              <w:jc w:val="left"/>
              <w:rPr>
                <w:rFonts w:ascii="Trebuchet MS" w:eastAsia="Times New Roman" w:hAnsi="Trebuchet MS" w:cs="Trebuchet MS"/>
                <w:b/>
                <w:sz w:val="22"/>
                <w:szCs w:val="22"/>
              </w:rPr>
            </w:pPr>
          </w:p>
        </w:tc>
        <w:tc>
          <w:tcPr>
            <w:tcW w:w="2981" w:type="dxa"/>
            <w:vMerge w:val="restart"/>
            <w:shd w:val="clear" w:color="auto" w:fill="DBE5F1"/>
            <w:vAlign w:val="center"/>
            <w:hideMark/>
          </w:tcPr>
          <w:p w14:paraId="651FBC8A" w14:textId="77777777" w:rsidR="00203974" w:rsidRPr="00203974" w:rsidRDefault="00203974" w:rsidP="00203974">
            <w:pPr>
              <w:widowControl w:val="0"/>
              <w:snapToGrid w:val="0"/>
              <w:spacing w:line="240" w:lineRule="auto"/>
              <w:ind w:firstLine="0"/>
              <w:jc w:val="center"/>
              <w:rPr>
                <w:rFonts w:ascii="Trebuchet MS" w:eastAsia="Calibri" w:hAnsi="Trebuchet MS" w:cs="Times New Roman"/>
                <w:b/>
                <w:sz w:val="22"/>
                <w:szCs w:val="22"/>
              </w:rPr>
            </w:pPr>
            <w:r w:rsidRPr="00203974">
              <w:rPr>
                <w:rFonts w:ascii="Trebuchet MS" w:eastAsia="Calibri" w:hAnsi="Trebuchet MS" w:cs="Times New Roman"/>
                <w:b/>
                <w:sz w:val="22"/>
                <w:szCs w:val="22"/>
              </w:rPr>
              <w:t>Siūlomos prekės pavadinimas, techniniai parametrai</w:t>
            </w:r>
          </w:p>
        </w:tc>
        <w:tc>
          <w:tcPr>
            <w:tcW w:w="3256" w:type="dxa"/>
            <w:gridSpan w:val="2"/>
            <w:shd w:val="clear" w:color="auto" w:fill="DBE5F1"/>
            <w:vAlign w:val="center"/>
            <w:hideMark/>
          </w:tcPr>
          <w:p w14:paraId="0D90D9D2" w14:textId="77777777" w:rsidR="00203974" w:rsidRPr="00203974" w:rsidRDefault="00203974" w:rsidP="00203974">
            <w:pPr>
              <w:spacing w:line="240" w:lineRule="auto"/>
              <w:ind w:firstLine="0"/>
              <w:jc w:val="center"/>
              <w:rPr>
                <w:rFonts w:ascii="Trebuchet MS" w:eastAsia="Calibri" w:hAnsi="Trebuchet MS" w:cs="Times New Roman"/>
                <w:sz w:val="22"/>
                <w:szCs w:val="22"/>
              </w:rPr>
            </w:pPr>
            <w:r w:rsidRPr="00203974">
              <w:rPr>
                <w:rFonts w:ascii="Trebuchet MS" w:eastAsia="Calibri" w:hAnsi="Trebuchet MS" w:cs="Times New Roman"/>
                <w:b/>
                <w:bCs/>
                <w:sz w:val="22"/>
                <w:szCs w:val="22"/>
              </w:rPr>
              <w:t>Pasiūlymo dokumentai, patvirtinantys siūlomos prekės techninius parametrus</w:t>
            </w:r>
          </w:p>
        </w:tc>
      </w:tr>
      <w:tr w:rsidR="00203974" w:rsidRPr="00203974" w14:paraId="6DD93040" w14:textId="77777777" w:rsidTr="004B502D">
        <w:trPr>
          <w:trHeight w:val="33"/>
          <w:jc w:val="center"/>
        </w:trPr>
        <w:tc>
          <w:tcPr>
            <w:tcW w:w="704" w:type="dxa"/>
            <w:vMerge/>
            <w:vAlign w:val="center"/>
            <w:hideMark/>
          </w:tcPr>
          <w:p w14:paraId="064513DA" w14:textId="77777777" w:rsidR="00203974" w:rsidRPr="00203974" w:rsidRDefault="00203974" w:rsidP="00203974">
            <w:pPr>
              <w:spacing w:line="240" w:lineRule="auto"/>
              <w:ind w:firstLine="0"/>
              <w:jc w:val="left"/>
              <w:rPr>
                <w:rFonts w:ascii="Trebuchet MS" w:eastAsia="Times New Roman" w:hAnsi="Trebuchet MS" w:cs="Trebuchet MS"/>
                <w:b/>
                <w:sz w:val="22"/>
                <w:szCs w:val="22"/>
              </w:rPr>
            </w:pPr>
          </w:p>
        </w:tc>
        <w:tc>
          <w:tcPr>
            <w:tcW w:w="3260" w:type="dxa"/>
            <w:vMerge/>
            <w:vAlign w:val="center"/>
            <w:hideMark/>
          </w:tcPr>
          <w:p w14:paraId="23175748" w14:textId="77777777" w:rsidR="00203974" w:rsidRPr="00203974" w:rsidRDefault="00203974" w:rsidP="00203974">
            <w:pPr>
              <w:spacing w:line="240" w:lineRule="auto"/>
              <w:ind w:firstLine="0"/>
              <w:jc w:val="left"/>
              <w:rPr>
                <w:rFonts w:ascii="Trebuchet MS" w:eastAsia="Times New Roman" w:hAnsi="Trebuchet MS" w:cs="Trebuchet MS"/>
                <w:b/>
                <w:sz w:val="22"/>
                <w:szCs w:val="22"/>
              </w:rPr>
            </w:pPr>
          </w:p>
        </w:tc>
        <w:tc>
          <w:tcPr>
            <w:tcW w:w="1560" w:type="dxa"/>
            <w:vMerge/>
          </w:tcPr>
          <w:p w14:paraId="30D90E5F" w14:textId="77777777" w:rsidR="00203974" w:rsidRPr="00203974" w:rsidRDefault="00203974" w:rsidP="00203974">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517C2AC4" w14:textId="39669E70" w:rsidR="00203974" w:rsidRPr="00203974" w:rsidRDefault="00203974" w:rsidP="00203974">
            <w:pPr>
              <w:spacing w:line="240" w:lineRule="auto"/>
              <w:ind w:firstLine="0"/>
              <w:jc w:val="left"/>
              <w:rPr>
                <w:rFonts w:ascii="Trebuchet MS" w:eastAsia="Times New Roman" w:hAnsi="Trebuchet MS" w:cs="Trebuchet MS"/>
                <w:b/>
                <w:sz w:val="22"/>
                <w:szCs w:val="22"/>
              </w:rPr>
            </w:pPr>
          </w:p>
        </w:tc>
        <w:tc>
          <w:tcPr>
            <w:tcW w:w="2981" w:type="dxa"/>
            <w:vMerge/>
            <w:vAlign w:val="center"/>
            <w:hideMark/>
          </w:tcPr>
          <w:p w14:paraId="2381713B" w14:textId="77777777" w:rsidR="00203974" w:rsidRPr="00203974" w:rsidRDefault="00203974" w:rsidP="00203974">
            <w:pPr>
              <w:spacing w:line="240" w:lineRule="auto"/>
              <w:ind w:firstLine="0"/>
              <w:jc w:val="left"/>
              <w:rPr>
                <w:rFonts w:ascii="Trebuchet MS" w:eastAsia="Calibri" w:hAnsi="Trebuchet MS" w:cs="Times New Roman"/>
                <w:b/>
                <w:sz w:val="22"/>
                <w:szCs w:val="22"/>
              </w:rPr>
            </w:pPr>
          </w:p>
        </w:tc>
        <w:tc>
          <w:tcPr>
            <w:tcW w:w="1628" w:type="dxa"/>
            <w:shd w:val="clear" w:color="auto" w:fill="DBE5F1"/>
            <w:vAlign w:val="center"/>
            <w:hideMark/>
          </w:tcPr>
          <w:p w14:paraId="37E1979C" w14:textId="77777777" w:rsidR="00203974" w:rsidRPr="00203974" w:rsidRDefault="00203974" w:rsidP="00203974">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dokumento pavadinimas</w:t>
            </w:r>
          </w:p>
        </w:tc>
        <w:tc>
          <w:tcPr>
            <w:tcW w:w="1628" w:type="dxa"/>
            <w:shd w:val="clear" w:color="auto" w:fill="DBE5F1"/>
            <w:vAlign w:val="center"/>
            <w:hideMark/>
          </w:tcPr>
          <w:p w14:paraId="648217D5" w14:textId="77777777" w:rsidR="00203974" w:rsidRPr="00203974" w:rsidRDefault="00203974" w:rsidP="00203974">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pasiūlymo lapo numeris</w:t>
            </w:r>
          </w:p>
        </w:tc>
      </w:tr>
      <w:tr w:rsidR="00203974" w:rsidRPr="00203974" w14:paraId="30CBA78C" w14:textId="77777777" w:rsidTr="004B502D">
        <w:trPr>
          <w:trHeight w:val="33"/>
          <w:jc w:val="center"/>
        </w:trPr>
        <w:tc>
          <w:tcPr>
            <w:tcW w:w="704" w:type="dxa"/>
            <w:tcMar>
              <w:top w:w="0" w:type="dxa"/>
              <w:left w:w="10" w:type="dxa"/>
              <w:bottom w:w="0" w:type="dxa"/>
              <w:right w:w="10" w:type="dxa"/>
            </w:tcMar>
            <w:vAlign w:val="center"/>
          </w:tcPr>
          <w:p w14:paraId="401CFA57" w14:textId="77777777" w:rsidR="00203974" w:rsidRPr="00203974" w:rsidRDefault="00203974" w:rsidP="00203974">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1</w:t>
            </w:r>
          </w:p>
        </w:tc>
        <w:tc>
          <w:tcPr>
            <w:tcW w:w="3260" w:type="dxa"/>
            <w:vAlign w:val="center"/>
          </w:tcPr>
          <w:p w14:paraId="32BCB572" w14:textId="77777777" w:rsidR="00203974" w:rsidRPr="00203974" w:rsidRDefault="00203974" w:rsidP="00203974">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2</w:t>
            </w:r>
          </w:p>
        </w:tc>
        <w:tc>
          <w:tcPr>
            <w:tcW w:w="1560" w:type="dxa"/>
          </w:tcPr>
          <w:p w14:paraId="04B52D58" w14:textId="36DF0F59" w:rsidR="00203974" w:rsidRPr="00203974" w:rsidRDefault="00203974" w:rsidP="00203974">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3</w:t>
            </w:r>
          </w:p>
        </w:tc>
        <w:tc>
          <w:tcPr>
            <w:tcW w:w="3685" w:type="dxa"/>
            <w:vAlign w:val="center"/>
          </w:tcPr>
          <w:p w14:paraId="0C89A817" w14:textId="4AFDDFE1" w:rsidR="00203974" w:rsidRPr="00203974" w:rsidRDefault="00203974" w:rsidP="00203974">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4</w:t>
            </w:r>
          </w:p>
        </w:tc>
        <w:tc>
          <w:tcPr>
            <w:tcW w:w="2981" w:type="dxa"/>
            <w:vAlign w:val="center"/>
          </w:tcPr>
          <w:p w14:paraId="18022D62" w14:textId="1684ACAE" w:rsidR="00203974" w:rsidRPr="00203974" w:rsidRDefault="00203974" w:rsidP="00203974">
            <w:pPr>
              <w:spacing w:line="240" w:lineRule="auto"/>
              <w:ind w:hanging="5"/>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5</w:t>
            </w:r>
          </w:p>
        </w:tc>
        <w:tc>
          <w:tcPr>
            <w:tcW w:w="1628" w:type="dxa"/>
            <w:vAlign w:val="center"/>
          </w:tcPr>
          <w:p w14:paraId="2693D6D4" w14:textId="2F40E62E" w:rsidR="00203974" w:rsidRPr="00203974" w:rsidRDefault="00203974" w:rsidP="00203974">
            <w:pPr>
              <w:spacing w:line="240" w:lineRule="auto"/>
              <w:ind w:hanging="12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6</w:t>
            </w:r>
          </w:p>
        </w:tc>
        <w:tc>
          <w:tcPr>
            <w:tcW w:w="1628" w:type="dxa"/>
            <w:vAlign w:val="center"/>
          </w:tcPr>
          <w:p w14:paraId="10A54EC5" w14:textId="7A42318D" w:rsidR="00203974" w:rsidRPr="00203974" w:rsidRDefault="00203974" w:rsidP="00203974">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7</w:t>
            </w:r>
          </w:p>
        </w:tc>
      </w:tr>
      <w:tr w:rsidR="00203974" w:rsidRPr="00203974" w14:paraId="37A93F50" w14:textId="77777777" w:rsidTr="004B502D">
        <w:trPr>
          <w:trHeight w:val="33"/>
          <w:jc w:val="center"/>
        </w:trPr>
        <w:tc>
          <w:tcPr>
            <w:tcW w:w="704" w:type="dxa"/>
            <w:tcMar>
              <w:top w:w="0" w:type="dxa"/>
              <w:left w:w="10" w:type="dxa"/>
              <w:bottom w:w="0" w:type="dxa"/>
              <w:right w:w="10" w:type="dxa"/>
            </w:tcMar>
            <w:vAlign w:val="center"/>
            <w:hideMark/>
          </w:tcPr>
          <w:p w14:paraId="31DA03F2" w14:textId="427E4692" w:rsidR="00203974" w:rsidRPr="00203974" w:rsidRDefault="00203974" w:rsidP="00203974">
            <w:pPr>
              <w:spacing w:line="240" w:lineRule="auto"/>
              <w:ind w:firstLine="0"/>
              <w:jc w:val="center"/>
              <w:rPr>
                <w:rFonts w:ascii="Trebuchet MS" w:eastAsia="Calibri" w:hAnsi="Trebuchet MS" w:cs="Times New Roman"/>
                <w:sz w:val="22"/>
                <w:szCs w:val="22"/>
              </w:rPr>
            </w:pPr>
            <w:r w:rsidRPr="00203974">
              <w:rPr>
                <w:rFonts w:ascii="Trebuchet MS" w:eastAsia="Calibri" w:hAnsi="Trebuchet MS" w:cs="Times New Roman"/>
                <w:sz w:val="22"/>
                <w:szCs w:val="22"/>
              </w:rPr>
              <w:t>1.</w:t>
            </w:r>
          </w:p>
        </w:tc>
        <w:tc>
          <w:tcPr>
            <w:tcW w:w="3260" w:type="dxa"/>
            <w:tcBorders>
              <w:top w:val="single" w:sz="4" w:space="0" w:color="000000"/>
              <w:left w:val="single" w:sz="4" w:space="0" w:color="000000"/>
              <w:bottom w:val="single" w:sz="4" w:space="0" w:color="000000"/>
            </w:tcBorders>
            <w:shd w:val="clear" w:color="auto" w:fill="auto"/>
            <w:vAlign w:val="center"/>
          </w:tcPr>
          <w:p w14:paraId="13D62AA4" w14:textId="0A0D6FEE" w:rsidR="00203974" w:rsidRPr="00EB7107" w:rsidRDefault="00203974" w:rsidP="00203974">
            <w:pPr>
              <w:spacing w:line="240" w:lineRule="auto"/>
              <w:ind w:firstLine="0"/>
              <w:jc w:val="left"/>
              <w:rPr>
                <w:rFonts w:ascii="Trebuchet MS" w:eastAsia="Calibri" w:hAnsi="Trebuchet MS" w:cs="Times New Roman"/>
                <w:sz w:val="22"/>
                <w:szCs w:val="22"/>
              </w:rPr>
            </w:pPr>
            <w:r w:rsidRPr="00EB7107">
              <w:rPr>
                <w:rFonts w:ascii="Trebuchet MS" w:eastAsia="SimSun" w:hAnsi="Trebuchet MS" w:cs="Trebuchet MS"/>
                <w:kern w:val="2"/>
                <w:sz w:val="22"/>
                <w:szCs w:val="22"/>
                <w:lang w:eastAsia="zh-CN" w:bidi="hi-IN"/>
              </w:rPr>
              <w:t>Prailginimo linija</w:t>
            </w:r>
            <w:r w:rsidRPr="00EB7107">
              <w:rPr>
                <w:rFonts w:ascii="Trebuchet MS" w:hAnsi="Trebuchet MS"/>
              </w:rPr>
              <w:t xml:space="preserve"> </w:t>
            </w:r>
            <w:r w:rsidRPr="00EB7107">
              <w:rPr>
                <w:rFonts w:ascii="Trebuchet MS" w:eastAsia="SimSun" w:hAnsi="Trebuchet MS" w:cs="Trebuchet MS"/>
                <w:kern w:val="2"/>
                <w:sz w:val="22"/>
                <w:szCs w:val="22"/>
                <w:lang w:eastAsia="zh-CN" w:bidi="hi-IN"/>
              </w:rPr>
              <w:t>kontrastinio tirpalo automatiniam švirkštui</w:t>
            </w:r>
          </w:p>
        </w:tc>
        <w:tc>
          <w:tcPr>
            <w:tcW w:w="1560" w:type="dxa"/>
            <w:tcBorders>
              <w:top w:val="single" w:sz="4" w:space="0" w:color="000000"/>
              <w:left w:val="single" w:sz="4" w:space="0" w:color="000000"/>
              <w:bottom w:val="single" w:sz="4" w:space="0" w:color="000000"/>
              <w:right w:val="single" w:sz="4" w:space="0" w:color="000000"/>
            </w:tcBorders>
            <w:vAlign w:val="center"/>
          </w:tcPr>
          <w:p w14:paraId="555434B1" w14:textId="1D7A0CC1" w:rsidR="00203974" w:rsidRPr="00423F06" w:rsidRDefault="00203974" w:rsidP="00203974">
            <w:pPr>
              <w:spacing w:line="240" w:lineRule="auto"/>
              <w:ind w:firstLine="0"/>
              <w:jc w:val="center"/>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1500</w:t>
            </w:r>
          </w:p>
        </w:tc>
        <w:tc>
          <w:tcPr>
            <w:tcW w:w="3685" w:type="dxa"/>
            <w:tcBorders>
              <w:top w:val="single" w:sz="4" w:space="0" w:color="000000"/>
              <w:left w:val="single" w:sz="4" w:space="0" w:color="000000"/>
              <w:bottom w:val="single" w:sz="4" w:space="0" w:color="000000"/>
            </w:tcBorders>
            <w:shd w:val="clear" w:color="auto" w:fill="auto"/>
          </w:tcPr>
          <w:p w14:paraId="1A2E933F" w14:textId="689321F9" w:rsidR="00203974" w:rsidRPr="00EB7107" w:rsidRDefault="00203974" w:rsidP="00203974">
            <w:pPr>
              <w:spacing w:line="240" w:lineRule="auto"/>
              <w:ind w:firstLine="0"/>
              <w:jc w:val="left"/>
              <w:rPr>
                <w:rFonts w:ascii="Trebuchet MS" w:eastAsia="Calibri" w:hAnsi="Trebuchet MS" w:cs="Times New Roman"/>
                <w:sz w:val="22"/>
                <w:szCs w:val="22"/>
              </w:rPr>
            </w:pPr>
            <w:r w:rsidRPr="00EB7107">
              <w:rPr>
                <w:rFonts w:ascii="Trebuchet MS" w:eastAsia="SimSun" w:hAnsi="Trebuchet MS" w:cs="Trebuchet MS"/>
                <w:kern w:val="2"/>
                <w:sz w:val="22"/>
                <w:szCs w:val="22"/>
                <w:lang w:eastAsia="zh-CN" w:bidi="hi-IN"/>
              </w:rPr>
              <w:t xml:space="preserve">Vienkartinė prailginimo linija, pritaikyta naudoti su </w:t>
            </w:r>
            <w:r w:rsidR="00A4079F">
              <w:rPr>
                <w:rFonts w:ascii="Trebuchet MS" w:eastAsia="SimSun" w:hAnsi="Trebuchet MS" w:cs="Trebuchet MS"/>
                <w:kern w:val="2"/>
                <w:sz w:val="22"/>
                <w:szCs w:val="22"/>
                <w:lang w:eastAsia="zh-CN" w:bidi="hi-IN"/>
              </w:rPr>
              <w:t>„</w:t>
            </w:r>
            <w:proofErr w:type="spellStart"/>
            <w:r w:rsidRPr="00EB7107">
              <w:rPr>
                <w:rFonts w:ascii="Trebuchet MS" w:eastAsia="SimSun" w:hAnsi="Trebuchet MS" w:cs="Trebuchet MS"/>
                <w:kern w:val="2"/>
                <w:sz w:val="22"/>
                <w:szCs w:val="22"/>
                <w:lang w:eastAsia="zh-CN" w:bidi="hi-IN"/>
              </w:rPr>
              <w:t>Ulrich</w:t>
            </w:r>
            <w:proofErr w:type="spellEnd"/>
            <w:r w:rsidRPr="00EB7107">
              <w:rPr>
                <w:rFonts w:ascii="Trebuchet MS" w:eastAsia="SimSun" w:hAnsi="Trebuchet MS" w:cs="Trebuchet MS"/>
                <w:kern w:val="2"/>
                <w:sz w:val="22"/>
                <w:szCs w:val="22"/>
                <w:lang w:eastAsia="zh-CN" w:bidi="hi-IN"/>
              </w:rPr>
              <w:t xml:space="preserve"> </w:t>
            </w:r>
            <w:proofErr w:type="spellStart"/>
            <w:r w:rsidRPr="00EB7107">
              <w:rPr>
                <w:rFonts w:ascii="Trebuchet MS" w:eastAsia="SimSun" w:hAnsi="Trebuchet MS" w:cs="Trebuchet MS"/>
                <w:kern w:val="2"/>
                <w:sz w:val="22"/>
                <w:szCs w:val="22"/>
                <w:lang w:eastAsia="zh-CN" w:bidi="hi-IN"/>
              </w:rPr>
              <w:lastRenderedPageBreak/>
              <w:t>Medical</w:t>
            </w:r>
            <w:proofErr w:type="spellEnd"/>
            <w:r w:rsidRPr="00EB7107">
              <w:rPr>
                <w:rFonts w:ascii="Trebuchet MS" w:eastAsia="SimSun" w:hAnsi="Trebuchet MS" w:cs="Trebuchet MS"/>
                <w:kern w:val="2"/>
                <w:sz w:val="22"/>
                <w:szCs w:val="22"/>
                <w:lang w:eastAsia="zh-CN" w:bidi="hi-IN"/>
              </w:rPr>
              <w:t xml:space="preserve"> CT </w:t>
            </w:r>
            <w:proofErr w:type="spellStart"/>
            <w:r w:rsidRPr="00EB7107">
              <w:rPr>
                <w:rFonts w:ascii="Trebuchet MS" w:eastAsia="SimSun" w:hAnsi="Trebuchet MS" w:cs="Trebuchet MS"/>
                <w:kern w:val="2"/>
                <w:sz w:val="22"/>
                <w:szCs w:val="22"/>
                <w:lang w:eastAsia="zh-CN" w:bidi="hi-IN"/>
              </w:rPr>
              <w:t>motion</w:t>
            </w:r>
            <w:proofErr w:type="spellEnd"/>
            <w:r w:rsidRPr="00EB7107">
              <w:rPr>
                <w:rFonts w:ascii="Trebuchet MS" w:eastAsia="SimSun" w:hAnsi="Trebuchet MS" w:cs="Trebuchet MS"/>
                <w:kern w:val="2"/>
                <w:sz w:val="22"/>
                <w:szCs w:val="22"/>
                <w:lang w:eastAsia="zh-CN" w:bidi="hi-IN"/>
              </w:rPr>
              <w:t xml:space="preserve"> XD8000</w:t>
            </w:r>
            <w:r w:rsidR="00A4079F">
              <w:rPr>
                <w:rFonts w:ascii="Trebuchet MS" w:eastAsia="SimSun" w:hAnsi="Trebuchet MS" w:cs="Trebuchet MS"/>
                <w:kern w:val="2"/>
                <w:sz w:val="22"/>
                <w:szCs w:val="22"/>
                <w:lang w:eastAsia="zh-CN" w:bidi="hi-IN"/>
              </w:rPr>
              <w:t>“</w:t>
            </w:r>
            <w:r w:rsidRPr="00EB7107">
              <w:rPr>
                <w:rFonts w:ascii="Trebuchet MS" w:eastAsia="SimSun" w:hAnsi="Trebuchet MS" w:cs="Trebuchet MS"/>
                <w:kern w:val="2"/>
                <w:sz w:val="22"/>
                <w:szCs w:val="22"/>
                <w:lang w:eastAsia="zh-CN" w:bidi="hi-IN"/>
              </w:rPr>
              <w:t xml:space="preserve"> automatinių švirkštu </w:t>
            </w:r>
            <w:proofErr w:type="spellStart"/>
            <w:r w:rsidRPr="00EB7107">
              <w:rPr>
                <w:rFonts w:ascii="Trebuchet MS" w:eastAsia="SimSun" w:hAnsi="Trebuchet MS" w:cs="Trebuchet MS"/>
                <w:kern w:val="2"/>
                <w:sz w:val="22"/>
                <w:szCs w:val="22"/>
                <w:lang w:eastAsia="zh-CN" w:bidi="hi-IN"/>
              </w:rPr>
              <w:t>rentgenokontrastiniams</w:t>
            </w:r>
            <w:proofErr w:type="spellEnd"/>
            <w:r w:rsidRPr="00EB7107">
              <w:rPr>
                <w:rFonts w:ascii="Trebuchet MS" w:eastAsia="SimSun" w:hAnsi="Trebuchet MS" w:cs="Trebuchet MS"/>
                <w:kern w:val="2"/>
                <w:sz w:val="22"/>
                <w:szCs w:val="22"/>
                <w:lang w:eastAsia="zh-CN" w:bidi="hi-IN"/>
              </w:rPr>
              <w:t xml:space="preserve"> tirpalams. Sterili, be latekso, su dviem apsauginiais vožtuvais, 249 - 251 cm ilgio. </w:t>
            </w:r>
          </w:p>
        </w:tc>
        <w:tc>
          <w:tcPr>
            <w:tcW w:w="2981" w:type="dxa"/>
            <w:tcBorders>
              <w:top w:val="single" w:sz="4" w:space="0" w:color="000000"/>
              <w:left w:val="single" w:sz="4" w:space="0" w:color="auto"/>
              <w:bottom w:val="single" w:sz="4" w:space="0" w:color="000000"/>
              <w:right w:val="single" w:sz="4" w:space="0" w:color="000000"/>
            </w:tcBorders>
            <w:vAlign w:val="center"/>
          </w:tcPr>
          <w:p w14:paraId="07D39E2C" w14:textId="77777777" w:rsidR="00203974" w:rsidRPr="00203974" w:rsidRDefault="00203974" w:rsidP="0020397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lastRenderedPageBreak/>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C67BFFF" w14:textId="77777777" w:rsidR="00203974" w:rsidRPr="00203974" w:rsidRDefault="00203974" w:rsidP="0020397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33D7474" w14:textId="77777777" w:rsidR="00203974" w:rsidRPr="00203974" w:rsidRDefault="00203974" w:rsidP="0020397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bl>
    <w:p w14:paraId="4BCF0EA5" w14:textId="77777777" w:rsidR="00203974" w:rsidRDefault="00203974" w:rsidP="00203974"/>
    <w:sectPr w:rsidR="00203974" w:rsidSect="00203974">
      <w:pgSz w:w="16838" w:h="11906" w:orient="landscape"/>
      <w:pgMar w:top="851" w:right="536"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AF87B7E"/>
    <w:name w:val="WW8Num1"/>
    <w:lvl w:ilvl="0">
      <w:start w:val="1"/>
      <w:numFmt w:val="decimal"/>
      <w:lvlText w:val="%1."/>
      <w:lvlJc w:val="left"/>
      <w:pPr>
        <w:tabs>
          <w:tab w:val="num" w:pos="0"/>
        </w:tabs>
        <w:ind w:left="720" w:hanging="360"/>
      </w:pPr>
      <w:rPr>
        <w:rFonts w:ascii="Trebuchet MS" w:eastAsia="Times New Roman" w:hAnsi="Trebuchet MS" w:cs="Trebuchet MS"/>
        <w:i w:val="0"/>
        <w:i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84388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974"/>
    <w:rsid w:val="00030C62"/>
    <w:rsid w:val="000863DB"/>
    <w:rsid w:val="001208D4"/>
    <w:rsid w:val="00176207"/>
    <w:rsid w:val="00203974"/>
    <w:rsid w:val="002F4017"/>
    <w:rsid w:val="00322A14"/>
    <w:rsid w:val="00416DF0"/>
    <w:rsid w:val="004B502D"/>
    <w:rsid w:val="00503C0F"/>
    <w:rsid w:val="005851C7"/>
    <w:rsid w:val="005D6E04"/>
    <w:rsid w:val="00645A05"/>
    <w:rsid w:val="0074206A"/>
    <w:rsid w:val="0088704A"/>
    <w:rsid w:val="009B5E22"/>
    <w:rsid w:val="00A10892"/>
    <w:rsid w:val="00A4079F"/>
    <w:rsid w:val="00A71B9F"/>
    <w:rsid w:val="00AB296A"/>
    <w:rsid w:val="00B46096"/>
    <w:rsid w:val="00C130B2"/>
    <w:rsid w:val="00CC575D"/>
    <w:rsid w:val="00DB0E3E"/>
    <w:rsid w:val="00E45783"/>
    <w:rsid w:val="00EA34F2"/>
    <w:rsid w:val="00EB7107"/>
    <w:rsid w:val="00FA02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69770"/>
  <w15:chartTrackingRefBased/>
  <w15:docId w15:val="{6134746B-0ED5-47D7-95B9-83F86AC3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974"/>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39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39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039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39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39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39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9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9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9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39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039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39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39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39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9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9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974"/>
    <w:rPr>
      <w:rFonts w:eastAsiaTheme="majorEastAsia" w:cstheme="majorBidi"/>
      <w:color w:val="272727" w:themeColor="text1" w:themeTint="D8"/>
    </w:rPr>
  </w:style>
  <w:style w:type="paragraph" w:styleId="Title">
    <w:name w:val="Title"/>
    <w:basedOn w:val="Normal"/>
    <w:next w:val="Normal"/>
    <w:link w:val="TitleChar"/>
    <w:uiPriority w:val="10"/>
    <w:qFormat/>
    <w:rsid w:val="00203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974"/>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9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974"/>
    <w:pPr>
      <w:spacing w:before="160"/>
      <w:jc w:val="center"/>
    </w:pPr>
    <w:rPr>
      <w:i/>
      <w:iCs/>
      <w:color w:val="404040" w:themeColor="text1" w:themeTint="BF"/>
    </w:rPr>
  </w:style>
  <w:style w:type="character" w:customStyle="1" w:styleId="QuoteChar">
    <w:name w:val="Quote Char"/>
    <w:basedOn w:val="DefaultParagraphFont"/>
    <w:link w:val="Quote"/>
    <w:uiPriority w:val="29"/>
    <w:rsid w:val="00203974"/>
    <w:rPr>
      <w:i/>
      <w:iCs/>
      <w:color w:val="404040" w:themeColor="text1" w:themeTint="BF"/>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
    <w:uiPriority w:val="34"/>
    <w:qFormat/>
    <w:rsid w:val="00203974"/>
    <w:pPr>
      <w:ind w:left="720"/>
      <w:contextualSpacing/>
    </w:pPr>
  </w:style>
  <w:style w:type="character" w:styleId="IntenseEmphasis">
    <w:name w:val="Intense Emphasis"/>
    <w:basedOn w:val="DefaultParagraphFont"/>
    <w:uiPriority w:val="21"/>
    <w:qFormat/>
    <w:rsid w:val="00203974"/>
    <w:rPr>
      <w:i/>
      <w:iCs/>
      <w:color w:val="0F4761" w:themeColor="accent1" w:themeShade="BF"/>
    </w:rPr>
  </w:style>
  <w:style w:type="paragraph" w:styleId="IntenseQuote">
    <w:name w:val="Intense Quote"/>
    <w:basedOn w:val="Normal"/>
    <w:next w:val="Normal"/>
    <w:link w:val="IntenseQuoteChar"/>
    <w:uiPriority w:val="30"/>
    <w:qFormat/>
    <w:rsid w:val="002039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3974"/>
    <w:rPr>
      <w:i/>
      <w:iCs/>
      <w:color w:val="0F4761" w:themeColor="accent1" w:themeShade="BF"/>
    </w:rPr>
  </w:style>
  <w:style w:type="character" w:styleId="IntenseReference">
    <w:name w:val="Intense Reference"/>
    <w:basedOn w:val="DefaultParagraphFont"/>
    <w:uiPriority w:val="32"/>
    <w:qFormat/>
    <w:rsid w:val="00203974"/>
    <w:rPr>
      <w:b/>
      <w:bCs/>
      <w:smallCaps/>
      <w:color w:val="0F4761" w:themeColor="accent1" w:themeShade="BF"/>
      <w:spacing w:val="5"/>
    </w:rPr>
  </w:style>
  <w:style w:type="character" w:styleId="Hyperlink">
    <w:name w:val="Hyperlink"/>
    <w:aliases w:val="IVPK Hyperlink,Alna"/>
    <w:basedOn w:val="DefaultParagraphFont"/>
    <w:uiPriority w:val="99"/>
    <w:unhideWhenUsed/>
    <w:rsid w:val="00203974"/>
    <w:rPr>
      <w:strike w:val="0"/>
      <w:dstrike w:val="0"/>
      <w:color w:val="auto"/>
      <w:u w:val="none"/>
      <w:effect w:val="none"/>
    </w:rPr>
  </w:style>
  <w:style w:type="character" w:customStyle="1" w:styleId="ListParagraphChar">
    <w:name w:val="List Paragraph Char"/>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203974"/>
  </w:style>
  <w:style w:type="paragraph" w:styleId="Revision">
    <w:name w:val="Revision"/>
    <w:hidden/>
    <w:uiPriority w:val="99"/>
    <w:semiHidden/>
    <w:rsid w:val="00416DF0"/>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2445</Words>
  <Characters>1394</Characters>
  <Application>Microsoft Office Word</Application>
  <DocSecurity>0</DocSecurity>
  <Lines>11</Lines>
  <Paragraphs>7</Paragraphs>
  <ScaleCrop>false</ScaleCrop>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Inčirauskienė</dc:creator>
  <cp:keywords/>
  <dc:description/>
  <cp:lastModifiedBy>Laima Inčirauskienė</cp:lastModifiedBy>
  <cp:revision>23</cp:revision>
  <dcterms:created xsi:type="dcterms:W3CDTF">2025-02-03T07:46:00Z</dcterms:created>
  <dcterms:modified xsi:type="dcterms:W3CDTF">2025-02-07T10:30:00Z</dcterms:modified>
</cp:coreProperties>
</file>